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ind w:firstLine="0" w:firstLineChars="0"/>
        <w:jc w:val="left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  <w:lang w:val="en-US" w:eastAsia="zh-CN"/>
        </w:rPr>
        <w:t>安全生产突出风险隐患集中治理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登记台帐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/>
        </w:rPr>
      </w:pPr>
    </w:p>
    <w:p>
      <w:pPr>
        <w:spacing w:line="440" w:lineRule="exact"/>
        <w:jc w:val="left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1"/>
          <w:lang w:eastAsia="zh-CN"/>
        </w:rPr>
        <w:t xml:space="preserve">单位名称：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  <w:u w:val="single"/>
        </w:rPr>
        <w:t xml:space="preserve">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  <w:lang w:eastAsia="zh-CN"/>
        </w:rPr>
        <w:t>项目名称（标段）：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1"/>
        </w:rPr>
        <w:t xml:space="preserve"> </w:t>
      </w:r>
    </w:p>
    <w:p>
      <w:pPr>
        <w:spacing w:line="80" w:lineRule="exact"/>
        <w:ind w:left="103" w:leftChars="49" w:firstLine="105" w:firstLineChars="50"/>
        <w:rPr>
          <w:rFonts w:hint="eastAsia" w:ascii="仿宋_GB2312" w:hAnsi="Times New Roman" w:eastAsia="仿宋_GB2312" w:cs="Times New Roman"/>
          <w:color w:val="000000"/>
          <w:szCs w:val="21"/>
        </w:rPr>
      </w:pPr>
    </w:p>
    <w:tbl>
      <w:tblPr>
        <w:tblStyle w:val="5"/>
        <w:tblW w:w="14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11"/>
        <w:gridCol w:w="1742"/>
        <w:gridCol w:w="2435"/>
        <w:gridCol w:w="3242"/>
        <w:gridCol w:w="2469"/>
        <w:gridCol w:w="1607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8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Calibri" w:eastAsia="黑体" w:cs="Times New Roman"/>
                <w:bCs w:val="0"/>
                <w:color w:val="000000"/>
                <w:sz w:val="21"/>
                <w:szCs w:val="21"/>
                <w:lang w:val="en-US" w:eastAsia="zh-CN"/>
              </w:rPr>
              <w:t>风险隐患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  <w:lang w:eastAsia="zh-CN"/>
              </w:rPr>
              <w:t>（位置）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Calibri" w:eastAsia="黑体" w:cs="Times New Roman"/>
                <w:bCs w:val="0"/>
                <w:color w:val="000000"/>
                <w:sz w:val="21"/>
                <w:szCs w:val="21"/>
                <w:lang w:val="en-US" w:eastAsia="zh-CN"/>
              </w:rPr>
              <w:t>风险隐患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主要内容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整改措施或建议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整改期限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整改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  <w:lang w:eastAsia="zh-CN"/>
              </w:rPr>
              <w:t>进展情况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Times New Roman" w:eastAsia="仿宋_GB2312" w:cs="Times New Roman"/>
          <w:color w:val="000000"/>
          <w:sz w:val="24"/>
          <w:szCs w:val="24"/>
        </w:rPr>
      </w:pPr>
    </w:p>
    <w:p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 xml:space="preserve">负责人：                    统计人员：                 联系电话：   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 xml:space="preserve">日期：     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年 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5" w:orient="landscape"/>
      <w:pgMar w:top="1587" w:right="1701" w:bottom="1417" w:left="1417" w:header="85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TgyYWI1YWFjZWNiMDhlNWU5MmQwM2M1NmNmZjQifQ=="/>
  </w:docVars>
  <w:rsids>
    <w:rsidRoot w:val="095D547B"/>
    <w:rsid w:val="095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2023-11-23T07:47:00Z</dcterms:created>
  <dc:creator>mr.Deja Vu</dc:creator>
  <cp:lastModifiedBy>mr.Deja Vu</cp:lastModifiedBy>
  <dcterms:modified xsi:type="dcterms:W3CDTF">2023-11-23T07:47:33Z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54D3109F4B034032A69D6A06900D8811_11</vt:lpwstr>
  </property>
</Properties>
</file>